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AA712D" w:rsidTr="00AA712D">
        <w:tc>
          <w:tcPr>
            <w:tcW w:w="4785" w:type="dxa"/>
          </w:tcPr>
          <w:p w:rsidR="00AA712D" w:rsidRDefault="00AA712D" w:rsidP="0099115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AA712D" w:rsidRDefault="00AA712D" w:rsidP="00AA712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№2</w:t>
            </w:r>
          </w:p>
          <w:p w:rsidR="00A75AC3" w:rsidRDefault="00A75AC3" w:rsidP="00AA712D">
            <w:pPr>
              <w:jc w:val="center"/>
              <w:rPr>
                <w:sz w:val="28"/>
                <w:szCs w:val="28"/>
              </w:rPr>
            </w:pPr>
          </w:p>
          <w:p w:rsidR="00AA712D" w:rsidRDefault="00AA712D" w:rsidP="00AA71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 об оплате труда</w:t>
            </w:r>
          </w:p>
          <w:p w:rsidR="00AA712D" w:rsidRDefault="00AA712D" w:rsidP="00AA71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работников муниципальных </w:t>
            </w:r>
            <w:r w:rsidR="00236349">
              <w:rPr>
                <w:sz w:val="28"/>
                <w:szCs w:val="28"/>
              </w:rPr>
              <w:t>образовательных организаций дополнительно образования</w:t>
            </w:r>
            <w:r>
              <w:rPr>
                <w:sz w:val="28"/>
                <w:szCs w:val="28"/>
              </w:rPr>
              <w:t>,  находящихся</w:t>
            </w:r>
            <w:r w:rsidR="0080025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ведении управления культуры</w:t>
            </w:r>
            <w:r w:rsidR="00800254">
              <w:rPr>
                <w:sz w:val="28"/>
                <w:szCs w:val="28"/>
              </w:rPr>
              <w:t xml:space="preserve"> администрации</w:t>
            </w:r>
          </w:p>
          <w:p w:rsidR="00AA712D" w:rsidRDefault="00AA712D" w:rsidP="00AA71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AA712D" w:rsidRPr="000B2426" w:rsidRDefault="00AA712D" w:rsidP="00AA712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0B2426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AA712D" w:rsidRDefault="00AA712D" w:rsidP="0099115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712D" w:rsidRDefault="00AA712D" w:rsidP="0099115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91159" w:rsidRDefault="00991159" w:rsidP="0099115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91159" w:rsidRPr="002B7D00" w:rsidRDefault="00991159" w:rsidP="00991159">
      <w:pPr>
        <w:pStyle w:val="a3"/>
        <w:spacing w:before="0" w:after="120" w:line="3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B7D00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Pr="002B7D00">
        <w:rPr>
          <w:rFonts w:ascii="Times New Roman" w:hAnsi="Times New Roman" w:cs="Times New Roman"/>
          <w:sz w:val="28"/>
          <w:szCs w:val="28"/>
        </w:rPr>
        <w:br/>
      </w:r>
      <w:r w:rsidRPr="002B7D00">
        <w:rPr>
          <w:rFonts w:ascii="Times New Roman" w:hAnsi="Times New Roman" w:cs="Times New Roman"/>
          <w:b/>
          <w:bCs/>
          <w:sz w:val="28"/>
          <w:szCs w:val="28"/>
        </w:rPr>
        <w:t>исчисления</w:t>
      </w:r>
      <w:r>
        <w:rPr>
          <w:rFonts w:ascii="Helvetica" w:hAnsi="Helvetica" w:cs="Helvetica"/>
          <w:b/>
          <w:bCs/>
          <w:sz w:val="21"/>
          <w:szCs w:val="21"/>
        </w:rPr>
        <w:t xml:space="preserve"> </w:t>
      </w:r>
      <w:r w:rsidRPr="002B7D00">
        <w:rPr>
          <w:rFonts w:ascii="Times New Roman" w:hAnsi="Times New Roman" w:cs="Times New Roman"/>
          <w:b/>
          <w:bCs/>
          <w:sz w:val="28"/>
          <w:szCs w:val="28"/>
        </w:rPr>
        <w:t>заработной платы педагогическим работникам</w:t>
      </w:r>
    </w:p>
    <w:p w:rsidR="00991159" w:rsidRDefault="00991159" w:rsidP="00991159">
      <w:pPr>
        <w:pStyle w:val="a3"/>
        <w:spacing w:before="0" w:after="120" w:line="3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1159" w:rsidRPr="002B7D00" w:rsidRDefault="00991159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D00">
        <w:rPr>
          <w:rFonts w:ascii="Times New Roman" w:hAnsi="Times New Roman" w:cs="Times New Roman"/>
          <w:sz w:val="28"/>
          <w:szCs w:val="28"/>
        </w:rPr>
        <w:t xml:space="preserve">1. Месячная заработная плата </w:t>
      </w:r>
      <w:r w:rsidR="00697F12"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="00F0244B">
        <w:rPr>
          <w:rFonts w:ascii="Times New Roman" w:hAnsi="Times New Roman" w:cs="Times New Roman"/>
          <w:sz w:val="28"/>
          <w:szCs w:val="28"/>
        </w:rPr>
        <w:t xml:space="preserve"> состоит из оклада, который</w:t>
      </w:r>
      <w:r w:rsidRPr="002B7D00">
        <w:rPr>
          <w:rFonts w:ascii="Times New Roman" w:hAnsi="Times New Roman" w:cs="Times New Roman"/>
          <w:sz w:val="28"/>
          <w:szCs w:val="28"/>
        </w:rPr>
        <w:t xml:space="preserve"> определяется путем умножения ставок заработной платы, установленных в соответствии с настоящим Положением, на фактическую нагрузку в неделю и деления полученного произведения на установленную за ставку норму часов педагогической работы в неделю</w:t>
      </w:r>
      <w:r w:rsidR="00F0244B">
        <w:rPr>
          <w:rFonts w:ascii="Times New Roman" w:hAnsi="Times New Roman" w:cs="Times New Roman"/>
          <w:sz w:val="28"/>
          <w:szCs w:val="28"/>
        </w:rPr>
        <w:t>, выплат стимулирующего и компенсационного характера</w:t>
      </w:r>
      <w:r w:rsidRPr="002B7D00">
        <w:rPr>
          <w:rFonts w:ascii="Times New Roman" w:hAnsi="Times New Roman" w:cs="Times New Roman"/>
          <w:sz w:val="28"/>
          <w:szCs w:val="28"/>
        </w:rPr>
        <w:t>.</w:t>
      </w:r>
    </w:p>
    <w:p w:rsidR="00991159" w:rsidRPr="002B7D00" w:rsidRDefault="00991159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D00">
        <w:rPr>
          <w:rFonts w:ascii="Times New Roman" w:hAnsi="Times New Roman" w:cs="Times New Roman"/>
          <w:sz w:val="28"/>
          <w:szCs w:val="28"/>
        </w:rPr>
        <w:t>В таком же порядке исчисляется месячная заработная плата:</w:t>
      </w:r>
    </w:p>
    <w:p w:rsidR="00991159" w:rsidRPr="002B7D00" w:rsidRDefault="00F0244B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Педагогическим работникам</w:t>
      </w:r>
      <w:r w:rsidR="00991159" w:rsidRPr="002B7D00">
        <w:rPr>
          <w:rFonts w:ascii="Times New Roman" w:hAnsi="Times New Roman" w:cs="Times New Roman"/>
          <w:sz w:val="28"/>
          <w:szCs w:val="28"/>
        </w:rPr>
        <w:t xml:space="preserve"> за работу в другом образовательном учреждении (одном или нескольких), осуществляемую на условиях совместительства;</w:t>
      </w:r>
    </w:p>
    <w:p w:rsidR="00991159" w:rsidRDefault="00F0244B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Педагогическим работникам</w:t>
      </w:r>
      <w:r w:rsidR="00991159" w:rsidRPr="002B7D00">
        <w:rPr>
          <w:rFonts w:ascii="Times New Roman" w:hAnsi="Times New Roman" w:cs="Times New Roman"/>
          <w:sz w:val="28"/>
          <w:szCs w:val="28"/>
        </w:rPr>
        <w:t>, для которых данное учреждение является местом основной работы, при возложении на них обязанностей по обучению детей на дому в соответствии с медицинским заключ</w:t>
      </w:r>
      <w:r w:rsidR="00991159">
        <w:rPr>
          <w:rFonts w:ascii="Times New Roman" w:hAnsi="Times New Roman" w:cs="Times New Roman"/>
          <w:sz w:val="28"/>
          <w:szCs w:val="28"/>
        </w:rPr>
        <w:t>ением.</w:t>
      </w:r>
    </w:p>
    <w:p w:rsidR="00991159" w:rsidRPr="002B7D00" w:rsidRDefault="00991159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D00">
        <w:rPr>
          <w:rFonts w:ascii="Times New Roman" w:hAnsi="Times New Roman" w:cs="Times New Roman"/>
          <w:sz w:val="28"/>
          <w:szCs w:val="28"/>
        </w:rPr>
        <w:t xml:space="preserve">2. Установленная </w:t>
      </w:r>
      <w:r w:rsidR="00F0244B">
        <w:rPr>
          <w:rFonts w:ascii="Times New Roman" w:hAnsi="Times New Roman" w:cs="Times New Roman"/>
          <w:sz w:val="28"/>
          <w:szCs w:val="28"/>
        </w:rPr>
        <w:t>педагогическим работникам</w:t>
      </w:r>
      <w:r w:rsidRPr="002B7D00">
        <w:rPr>
          <w:rFonts w:ascii="Times New Roman" w:hAnsi="Times New Roman" w:cs="Times New Roman"/>
          <w:sz w:val="28"/>
          <w:szCs w:val="28"/>
        </w:rPr>
        <w:t xml:space="preserve"> при тарификации заработная плата выплачивается ежемесячно независимо от числа недель и рабочих дней в разные месяцы года.</w:t>
      </w:r>
    </w:p>
    <w:p w:rsidR="00991159" w:rsidRPr="002B7D00" w:rsidRDefault="00991159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D00">
        <w:rPr>
          <w:rFonts w:ascii="Times New Roman" w:hAnsi="Times New Roman" w:cs="Times New Roman"/>
          <w:sz w:val="28"/>
          <w:szCs w:val="28"/>
        </w:rPr>
        <w:t xml:space="preserve">3. Тарификация </w:t>
      </w:r>
      <w:r w:rsidR="00F0244B"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Pr="002B7D00">
        <w:rPr>
          <w:rFonts w:ascii="Times New Roman" w:hAnsi="Times New Roman" w:cs="Times New Roman"/>
          <w:sz w:val="28"/>
          <w:szCs w:val="28"/>
        </w:rPr>
        <w:t xml:space="preserve"> производится один раз в год, но раздельно по полугодиям, если учебными планами на каждое полугодие предусматривается разное количество часов на предмет.</w:t>
      </w:r>
    </w:p>
    <w:p w:rsidR="00991159" w:rsidRPr="002B7D00" w:rsidRDefault="00991159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B7D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B7D00">
        <w:rPr>
          <w:rFonts w:ascii="Times New Roman" w:hAnsi="Times New Roman" w:cs="Times New Roman"/>
          <w:sz w:val="28"/>
          <w:szCs w:val="28"/>
        </w:rPr>
        <w:t>За время работы в период осенних, зимних, весенних и летних каникул обучающихся, а также в периоды отмены учебных занятий (образовательного процесса) для обучающихся, воспитанников по санитарно-эпидемиологическим, климатическим и другим основаниям оплата труда педагогических работников и лиц из числа руководящего, учебно-вспомогательного персонала, ведущих в течение учебного года преподавательскую работу, в том числе занятия с кружками, группами, объединениями, производится из расчета заработной</w:t>
      </w:r>
      <w:proofErr w:type="gramEnd"/>
      <w:r w:rsidRPr="002B7D00">
        <w:rPr>
          <w:rFonts w:ascii="Times New Roman" w:hAnsi="Times New Roman" w:cs="Times New Roman"/>
          <w:sz w:val="28"/>
          <w:szCs w:val="28"/>
        </w:rPr>
        <w:t xml:space="preserve"> платы, установленной при тарификации, предшествующей началу каникул или периоду отмены учебных занятий (образовательного процесса) по указанным выше причинам.</w:t>
      </w:r>
    </w:p>
    <w:p w:rsidR="00991159" w:rsidRPr="002B7D00" w:rsidRDefault="00991159" w:rsidP="0029372F">
      <w:pPr>
        <w:pStyle w:val="a3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B7D00">
        <w:rPr>
          <w:rFonts w:ascii="Times New Roman" w:hAnsi="Times New Roman" w:cs="Times New Roman"/>
          <w:sz w:val="28"/>
          <w:szCs w:val="28"/>
        </w:rPr>
        <w:lastRenderedPageBreak/>
        <w:t>Лицам, работающим на условиях почасовой оплаты и не ведущим педагогической работы во время каникул, оплата за это время не производится.</w:t>
      </w:r>
    </w:p>
    <w:p w:rsidR="00991159" w:rsidRDefault="00991159" w:rsidP="0099115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91159" w:rsidRDefault="00991159" w:rsidP="0099115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91159" w:rsidRDefault="00991159" w:rsidP="0099115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A0447" w:rsidRDefault="001A0447" w:rsidP="001A044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</w:t>
      </w:r>
    </w:p>
    <w:p w:rsidR="001A0447" w:rsidRDefault="001A0447" w:rsidP="001A044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0447" w:rsidRDefault="001A0447" w:rsidP="001A044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Северский район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Г.В.Куралесина</w:t>
      </w:r>
      <w:proofErr w:type="spellEnd"/>
    </w:p>
    <w:p w:rsidR="001A0447" w:rsidRDefault="001A0447" w:rsidP="001A0447">
      <w:pPr>
        <w:pStyle w:val="ConsPlusNormal"/>
        <w:widowControl/>
        <w:ind w:firstLine="0"/>
        <w:jc w:val="both"/>
      </w:pPr>
    </w:p>
    <w:p w:rsidR="00A96DFE" w:rsidRDefault="00A96DFE"/>
    <w:sectPr w:rsidR="00A96DFE" w:rsidSect="003C26D2">
      <w:headerReference w:type="default" r:id="rId8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B3D" w:rsidRDefault="00CA0B3D" w:rsidP="00991159">
      <w:r>
        <w:separator/>
      </w:r>
    </w:p>
  </w:endnote>
  <w:endnote w:type="continuationSeparator" w:id="0">
    <w:p w:rsidR="00CA0B3D" w:rsidRDefault="00CA0B3D" w:rsidP="0099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B3D" w:rsidRDefault="00CA0B3D" w:rsidP="00991159">
      <w:r>
        <w:separator/>
      </w:r>
    </w:p>
  </w:footnote>
  <w:footnote w:type="continuationSeparator" w:id="0">
    <w:p w:rsidR="00CA0B3D" w:rsidRDefault="00CA0B3D" w:rsidP="009911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907886"/>
      <w:docPartObj>
        <w:docPartGallery w:val="Page Numbers (Top of Page)"/>
        <w:docPartUnique/>
      </w:docPartObj>
    </w:sdtPr>
    <w:sdtEndPr/>
    <w:sdtContent>
      <w:p w:rsidR="003C26D2" w:rsidRDefault="003C26D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72F">
          <w:rPr>
            <w:noProof/>
          </w:rPr>
          <w:t>2</w:t>
        </w:r>
        <w:r>
          <w:fldChar w:fldCharType="end"/>
        </w:r>
      </w:p>
    </w:sdtContent>
  </w:sdt>
  <w:p w:rsidR="00991159" w:rsidRDefault="0099115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159"/>
    <w:rsid w:val="0006367F"/>
    <w:rsid w:val="00181F16"/>
    <w:rsid w:val="001A0447"/>
    <w:rsid w:val="00222450"/>
    <w:rsid w:val="00236349"/>
    <w:rsid w:val="0029372F"/>
    <w:rsid w:val="003C26D2"/>
    <w:rsid w:val="00697F12"/>
    <w:rsid w:val="00800254"/>
    <w:rsid w:val="009656E0"/>
    <w:rsid w:val="00985735"/>
    <w:rsid w:val="00991159"/>
    <w:rsid w:val="009F6124"/>
    <w:rsid w:val="00A75AC3"/>
    <w:rsid w:val="00A96DFE"/>
    <w:rsid w:val="00AA712D"/>
    <w:rsid w:val="00B71998"/>
    <w:rsid w:val="00BD7A78"/>
    <w:rsid w:val="00CA0B3D"/>
    <w:rsid w:val="00E12389"/>
    <w:rsid w:val="00F0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1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15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Normal (Web)"/>
    <w:basedOn w:val="a"/>
    <w:uiPriority w:val="99"/>
    <w:rsid w:val="00991159"/>
    <w:pPr>
      <w:spacing w:before="105" w:after="105"/>
    </w:pPr>
    <w:rPr>
      <w:rFonts w:ascii="Tahoma" w:hAnsi="Tahoma" w:cs="Tahoma"/>
      <w:color w:val="000000"/>
      <w:sz w:val="17"/>
      <w:szCs w:val="17"/>
    </w:rPr>
  </w:style>
  <w:style w:type="paragraph" w:styleId="a4">
    <w:name w:val="header"/>
    <w:basedOn w:val="a"/>
    <w:link w:val="a5"/>
    <w:uiPriority w:val="99"/>
    <w:unhideWhenUsed/>
    <w:rsid w:val="009911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1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9911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115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8">
    <w:name w:val="Table Grid"/>
    <w:basedOn w:val="a1"/>
    <w:uiPriority w:val="59"/>
    <w:rsid w:val="00AA7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1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15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Normal (Web)"/>
    <w:basedOn w:val="a"/>
    <w:uiPriority w:val="99"/>
    <w:rsid w:val="00991159"/>
    <w:pPr>
      <w:spacing w:before="105" w:after="105"/>
    </w:pPr>
    <w:rPr>
      <w:rFonts w:ascii="Tahoma" w:hAnsi="Tahoma" w:cs="Tahoma"/>
      <w:color w:val="000000"/>
      <w:sz w:val="17"/>
      <w:szCs w:val="17"/>
    </w:rPr>
  </w:style>
  <w:style w:type="paragraph" w:styleId="a4">
    <w:name w:val="header"/>
    <w:basedOn w:val="a"/>
    <w:link w:val="a5"/>
    <w:uiPriority w:val="99"/>
    <w:unhideWhenUsed/>
    <w:rsid w:val="009911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1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9911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115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8">
    <w:name w:val="Table Grid"/>
    <w:basedOn w:val="a1"/>
    <w:uiPriority w:val="59"/>
    <w:rsid w:val="00AA7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2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AE62F-B203-4D9C-AB76-D0088E9F6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Мальцева</dc:creator>
  <cp:lastModifiedBy>Оксана Мальцева</cp:lastModifiedBy>
  <cp:revision>18</cp:revision>
  <cp:lastPrinted>2021-08-19T06:51:00Z</cp:lastPrinted>
  <dcterms:created xsi:type="dcterms:W3CDTF">2015-08-07T08:12:00Z</dcterms:created>
  <dcterms:modified xsi:type="dcterms:W3CDTF">2023-03-27T12:55:00Z</dcterms:modified>
</cp:coreProperties>
</file>